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92A11" w:rsidRDefault="00000000">
      <w:pPr>
        <w:spacing w:before="240" w:after="240" w:line="240" w:lineRule="auto"/>
        <w:jc w:val="center"/>
        <w:rPr>
          <w:rFonts w:ascii="Montserrat" w:eastAsia="Montserrat" w:hAnsi="Montserrat" w:cs="Montserrat"/>
          <w:b/>
        </w:rPr>
      </w:pPr>
      <w:r>
        <w:rPr>
          <w:rFonts w:ascii="Montserrat" w:eastAsia="Montserrat" w:hAnsi="Montserrat" w:cs="Montserrat"/>
          <w:b/>
        </w:rPr>
        <w:t>Invita UdeG a sus doctorandos a participar en competencia de divulgación científica</w:t>
      </w:r>
    </w:p>
    <w:p w14:paraId="00000002" w14:textId="77777777" w:rsidR="00B92A11" w:rsidRDefault="00000000">
      <w:pPr>
        <w:spacing w:before="240" w:after="240" w:line="240" w:lineRule="auto"/>
        <w:jc w:val="both"/>
        <w:rPr>
          <w:rFonts w:ascii="Montserrat" w:eastAsia="Montserrat" w:hAnsi="Montserrat" w:cs="Montserrat"/>
          <w:i/>
        </w:rPr>
      </w:pPr>
      <w:r>
        <w:rPr>
          <w:rFonts w:ascii="Montserrat" w:eastAsia="Montserrat" w:hAnsi="Montserrat" w:cs="Montserrat"/>
          <w:i/>
        </w:rPr>
        <w:t>Deberán explicar su tesis en 3 minutos</w:t>
      </w:r>
    </w:p>
    <w:p w14:paraId="00000003" w14:textId="77777777" w:rsidR="00B92A11" w:rsidRDefault="00000000">
      <w:pPr>
        <w:spacing w:before="240" w:after="240" w:line="240" w:lineRule="auto"/>
        <w:jc w:val="both"/>
        <w:rPr>
          <w:rFonts w:ascii="Montserrat" w:eastAsia="Montserrat" w:hAnsi="Montserrat" w:cs="Montserrat"/>
        </w:rPr>
      </w:pPr>
      <w:r>
        <w:rPr>
          <w:rFonts w:ascii="Montserrat" w:eastAsia="Montserrat" w:hAnsi="Montserrat" w:cs="Montserrat"/>
        </w:rPr>
        <w:t>La Universidad de Guadalajara (UdeG), a través de la Vicerrectoría Adjunta Académica y de Investigación, invita a sus estudiantes de doctorado a participar en la edición 2025 del Concurso Universidad de Guadalajara 3MT, una iniciativa que reta a explicar su tesis doctoral en solo tres minutos, utilizando un lenguaje claro, accesible y sin tecnicismos.</w:t>
      </w:r>
    </w:p>
    <w:p w14:paraId="00000004" w14:textId="77777777" w:rsidR="00B92A11" w:rsidRDefault="00000000">
      <w:pPr>
        <w:spacing w:before="240" w:after="240" w:line="240" w:lineRule="auto"/>
        <w:jc w:val="both"/>
        <w:rPr>
          <w:rFonts w:ascii="Montserrat" w:eastAsia="Montserrat" w:hAnsi="Montserrat" w:cs="Montserrat"/>
        </w:rPr>
      </w:pPr>
      <w:r>
        <w:rPr>
          <w:rFonts w:ascii="Montserrat" w:eastAsia="Montserrat" w:hAnsi="Montserrat" w:cs="Montserrat"/>
        </w:rPr>
        <w:t>Este certamen, creado por la Universidad de Queensland, Australia y organizado en México por el Consejo Mexicano de Estudios de Posgrado (COMEPO), busca fortalecer las habilidades de comunicación científica entre doctorandos, difundir sus investigaciones y fomentar su impacto social. Actualmente, más de 900 universidades de 85 países participan en esta iniciativa, incluyendo 18 instituciones mexicanas.</w:t>
      </w:r>
    </w:p>
    <w:p w14:paraId="00000005" w14:textId="77777777" w:rsidR="00B92A11" w:rsidRDefault="00000000">
      <w:pPr>
        <w:spacing w:before="240" w:after="240" w:line="240" w:lineRule="auto"/>
        <w:jc w:val="both"/>
        <w:rPr>
          <w:rFonts w:ascii="Montserrat" w:eastAsia="Montserrat" w:hAnsi="Montserrat" w:cs="Montserrat"/>
        </w:rPr>
      </w:pPr>
      <w:r>
        <w:rPr>
          <w:rFonts w:ascii="Montserrat" w:eastAsia="Montserrat" w:hAnsi="Montserrat" w:cs="Montserrat"/>
        </w:rPr>
        <w:t>Las y los participantes deberán exponer oralmente su tesis doctoral en un máximo de tres minutos, con el apoyo de una sola diapositiva. El objetivo es lograr una presentación comprensible, atractiva y sin tecnicismos dirigida a una audiencia general.</w:t>
      </w:r>
    </w:p>
    <w:p w14:paraId="00000006" w14:textId="77777777" w:rsidR="00B92A11" w:rsidRDefault="00000000">
      <w:pPr>
        <w:spacing w:before="240" w:after="240" w:line="240" w:lineRule="auto"/>
        <w:jc w:val="both"/>
        <w:rPr>
          <w:rFonts w:ascii="Montserrat" w:eastAsia="Montserrat" w:hAnsi="Montserrat" w:cs="Montserrat"/>
        </w:rPr>
      </w:pPr>
      <w:r>
        <w:rPr>
          <w:rFonts w:ascii="Montserrat" w:eastAsia="Montserrat" w:hAnsi="Montserrat" w:cs="Montserrat"/>
        </w:rPr>
        <w:t xml:space="preserve">La persona ganadora del concurso institucional representará a la UdeG en el Concurso Nacional </w:t>
      </w:r>
      <w:r>
        <w:rPr>
          <w:rFonts w:ascii="Montserrat" w:eastAsia="Montserrat" w:hAnsi="Montserrat" w:cs="Montserrat"/>
          <w:i/>
        </w:rPr>
        <w:t>Three Minute Thesis</w:t>
      </w:r>
      <w:r>
        <w:rPr>
          <w:rFonts w:ascii="Montserrat" w:eastAsia="Montserrat" w:hAnsi="Montserrat" w:cs="Montserrat"/>
        </w:rPr>
        <w:t xml:space="preserve"> (3MT®), que se realizará el 24 de septiembre de 2025 en la Universidad La Salle, en León, Guanajuato, durante el 38° Congreso Nacional de Posgrado. En caso de obtener el primer lugar nacional, tendrá la oportunidad de competir en el certamen internacional, y representar a la Universidad de Guadalajara.</w:t>
      </w:r>
    </w:p>
    <w:p w14:paraId="00000007" w14:textId="77777777" w:rsidR="00B92A11" w:rsidRDefault="00000000">
      <w:pPr>
        <w:spacing w:before="240" w:after="240" w:line="240" w:lineRule="auto"/>
        <w:jc w:val="both"/>
        <w:rPr>
          <w:rFonts w:ascii="Montserrat" w:eastAsia="Montserrat" w:hAnsi="Montserrat" w:cs="Montserrat"/>
        </w:rPr>
      </w:pPr>
      <w:r>
        <w:rPr>
          <w:rFonts w:ascii="Montserrat" w:eastAsia="Montserrat" w:hAnsi="Montserrat" w:cs="Montserrat"/>
        </w:rPr>
        <w:t>Cabe señalar que, en las ediciones del 2023 y 2024, representantes de la institución obtuvieron el primer lugar nacional: Lady Karen Pesqueda Cendejas (CUCS) y Patricia Alejandra Brand Ruvalcaba (CUCEI), respectivamente. Asimismo, han sido reconocidos diversos proyectos en áreas como salud, biotecnología, nutrición y medio ambiente, lo que reafirma el compromiso institucional con una formación doctoral de excelencia y con sentido social.</w:t>
      </w:r>
    </w:p>
    <w:p w14:paraId="00000008" w14:textId="77777777" w:rsidR="00B92A11" w:rsidRDefault="00000000">
      <w:pPr>
        <w:spacing w:after="0" w:line="240" w:lineRule="auto"/>
        <w:jc w:val="both"/>
        <w:rPr>
          <w:rFonts w:ascii="Montserrat" w:eastAsia="Montserrat" w:hAnsi="Montserrat" w:cs="Montserrat"/>
        </w:rPr>
      </w:pPr>
      <w:r>
        <w:rPr>
          <w:rFonts w:ascii="Montserrat" w:eastAsia="Montserrat" w:hAnsi="Montserrat" w:cs="Montserrat"/>
        </w:rPr>
        <w:t>Podrán participar estudiantes regulares de doctorado en la UdeG que se encuentren en la segunda mitad de su programa, con excepción de quienes egresan está cursando su último semestre durante 2025A.</w:t>
      </w:r>
    </w:p>
    <w:p w14:paraId="00000009" w14:textId="77777777" w:rsidR="00B92A11" w:rsidRDefault="00B92A11">
      <w:pPr>
        <w:spacing w:after="0" w:line="240" w:lineRule="auto"/>
        <w:jc w:val="both"/>
        <w:rPr>
          <w:rFonts w:ascii="Montserrat" w:eastAsia="Montserrat" w:hAnsi="Montserrat" w:cs="Montserrat"/>
        </w:rPr>
      </w:pPr>
    </w:p>
    <w:p w14:paraId="0000000A" w14:textId="77777777" w:rsidR="00B92A11" w:rsidRDefault="00000000">
      <w:pPr>
        <w:pStyle w:val="Ttulo3"/>
        <w:keepNext w:val="0"/>
        <w:keepLines w:val="0"/>
        <w:spacing w:before="0" w:after="0" w:line="240" w:lineRule="auto"/>
        <w:jc w:val="both"/>
        <w:rPr>
          <w:rFonts w:ascii="Montserrat" w:eastAsia="Montserrat" w:hAnsi="Montserrat" w:cs="Montserrat"/>
          <w:color w:val="000000"/>
          <w:sz w:val="22"/>
          <w:szCs w:val="22"/>
        </w:rPr>
      </w:pPr>
      <w:bookmarkStart w:id="0" w:name="_heading=h.wxex371hhssg" w:colFirst="0" w:colLast="0"/>
      <w:bookmarkEnd w:id="0"/>
      <w:r>
        <w:rPr>
          <w:rFonts w:ascii="Montserrat" w:eastAsia="Montserrat" w:hAnsi="Montserrat" w:cs="Montserrat"/>
          <w:color w:val="000000"/>
          <w:sz w:val="22"/>
          <w:szCs w:val="22"/>
        </w:rPr>
        <w:t>Registro: hasta el 12 de julio de 2025</w:t>
      </w:r>
    </w:p>
    <w:p w14:paraId="0000000B" w14:textId="77777777" w:rsidR="00B92A11" w:rsidRDefault="00000000">
      <w:pPr>
        <w:pStyle w:val="Ttulo3"/>
        <w:keepNext w:val="0"/>
        <w:keepLines w:val="0"/>
        <w:spacing w:before="0" w:after="0" w:line="240" w:lineRule="auto"/>
        <w:jc w:val="both"/>
        <w:rPr>
          <w:rFonts w:ascii="Montserrat" w:eastAsia="Montserrat" w:hAnsi="Montserrat" w:cs="Montserrat"/>
          <w:color w:val="000000"/>
          <w:sz w:val="22"/>
          <w:szCs w:val="22"/>
        </w:rPr>
      </w:pPr>
      <w:bookmarkStart w:id="1" w:name="_heading=h.gil7bvykalw0" w:colFirst="0" w:colLast="0"/>
      <w:bookmarkEnd w:id="1"/>
      <w:r>
        <w:rPr>
          <w:rFonts w:ascii="Montserrat" w:eastAsia="Montserrat" w:hAnsi="Montserrat" w:cs="Montserrat"/>
          <w:color w:val="000000"/>
          <w:sz w:val="22"/>
          <w:szCs w:val="22"/>
        </w:rPr>
        <w:t>Fecha del concurso: 14 de agosto de 2025</w:t>
      </w:r>
      <w:r>
        <w:rPr>
          <w:rFonts w:ascii="Montserrat" w:eastAsia="Montserrat" w:hAnsi="Montserrat" w:cs="Montserrat"/>
          <w:color w:val="000000"/>
          <w:sz w:val="22"/>
          <w:szCs w:val="22"/>
        </w:rPr>
        <w:br/>
      </w:r>
    </w:p>
    <w:p w14:paraId="0000000C" w14:textId="77777777" w:rsidR="00B92A11" w:rsidRDefault="00000000">
      <w:pPr>
        <w:spacing w:after="0" w:line="240" w:lineRule="auto"/>
        <w:jc w:val="both"/>
        <w:rPr>
          <w:rFonts w:ascii="Montserrat" w:eastAsia="Montserrat" w:hAnsi="Montserrat" w:cs="Montserrat"/>
          <w:b/>
        </w:rPr>
      </w:pPr>
      <w:r>
        <w:rPr>
          <w:rFonts w:ascii="Montserrat" w:eastAsia="Montserrat" w:hAnsi="Montserrat" w:cs="Montserrat"/>
          <w:b/>
        </w:rPr>
        <w:t>Para mayores informes, pueden consultar la convocatoria completa en:</w:t>
      </w:r>
    </w:p>
    <w:p w14:paraId="0000000D" w14:textId="77777777" w:rsidR="00B92A11" w:rsidRDefault="00000000">
      <w:pPr>
        <w:spacing w:after="0" w:line="240" w:lineRule="auto"/>
        <w:jc w:val="both"/>
        <w:rPr>
          <w:rFonts w:ascii="Montserrat" w:eastAsia="Montserrat" w:hAnsi="Montserrat" w:cs="Montserrat"/>
          <w:color w:val="1155CC"/>
          <w:u w:val="single"/>
        </w:rPr>
      </w:pPr>
      <w:hyperlink r:id="rId5">
        <w:r>
          <w:rPr>
            <w:rFonts w:ascii="Montserrat" w:eastAsia="Montserrat" w:hAnsi="Montserrat" w:cs="Montserrat"/>
            <w:color w:val="1155CC"/>
            <w:u w:val="single"/>
          </w:rPr>
          <w:t>https://vicerrectoriaacademica.udg.mx/concurso-3mt-2025</w:t>
        </w:r>
      </w:hyperlink>
    </w:p>
    <w:p w14:paraId="0000000E" w14:textId="77777777" w:rsidR="00B92A11" w:rsidRDefault="00000000">
      <w:pPr>
        <w:spacing w:after="0" w:line="240" w:lineRule="auto"/>
        <w:jc w:val="both"/>
        <w:rPr>
          <w:rFonts w:ascii="Montserrat" w:eastAsia="Montserrat" w:hAnsi="Montserrat" w:cs="Montserrat"/>
        </w:rPr>
      </w:pPr>
      <w:r>
        <w:rPr>
          <w:rFonts w:ascii="Montserrat" w:eastAsia="Montserrat" w:hAnsi="Montserrat" w:cs="Montserrat"/>
        </w:rPr>
        <w:t xml:space="preserve">o escribir al correo: </w:t>
      </w:r>
      <w:hyperlink r:id="rId6">
        <w:r>
          <w:rPr>
            <w:rFonts w:ascii="Montserrat" w:eastAsia="Montserrat" w:hAnsi="Montserrat" w:cs="Montserrat"/>
            <w:color w:val="1155CC"/>
            <w:u w:val="single"/>
          </w:rPr>
          <w:t>posgrados.vaai@udg.mx</w:t>
        </w:r>
      </w:hyperlink>
      <w:r>
        <w:rPr>
          <w:rFonts w:ascii="Montserrat" w:eastAsia="Montserrat" w:hAnsi="Montserrat" w:cs="Montserrat"/>
        </w:rPr>
        <w:t xml:space="preserve"> </w:t>
      </w:r>
    </w:p>
    <w:p w14:paraId="0000000F" w14:textId="77777777" w:rsidR="00B92A11" w:rsidRDefault="00B92A11">
      <w:pPr>
        <w:jc w:val="both"/>
        <w:rPr>
          <w:rFonts w:ascii="Montserrat" w:eastAsia="Montserrat" w:hAnsi="Montserrat" w:cs="Montserrat"/>
        </w:rPr>
      </w:pPr>
    </w:p>
    <w:p w14:paraId="00000010" w14:textId="77777777" w:rsidR="00B92A11" w:rsidRDefault="00000000">
      <w:pPr>
        <w:spacing w:after="0" w:line="240" w:lineRule="auto"/>
        <w:jc w:val="both"/>
        <w:rPr>
          <w:rFonts w:ascii="Montserrat" w:eastAsia="Montserrat" w:hAnsi="Montserrat" w:cs="Montserrat"/>
        </w:rPr>
      </w:pPr>
      <w:r>
        <w:rPr>
          <w:rFonts w:ascii="Montserrat" w:eastAsia="Montserrat" w:hAnsi="Montserrat" w:cs="Montserrat"/>
        </w:rPr>
        <w:lastRenderedPageBreak/>
        <w:t>Atentamente</w:t>
      </w:r>
    </w:p>
    <w:p w14:paraId="00000011" w14:textId="77777777" w:rsidR="00B92A11" w:rsidRDefault="00000000">
      <w:pPr>
        <w:spacing w:after="0" w:line="240" w:lineRule="auto"/>
        <w:jc w:val="both"/>
        <w:rPr>
          <w:rFonts w:ascii="Montserrat" w:eastAsia="Montserrat" w:hAnsi="Montserrat" w:cs="Montserrat"/>
          <w:b/>
        </w:rPr>
      </w:pPr>
      <w:r>
        <w:rPr>
          <w:rFonts w:ascii="Montserrat" w:eastAsia="Montserrat" w:hAnsi="Montserrat" w:cs="Montserrat"/>
          <w:b/>
        </w:rPr>
        <w:t>“Piensa y Trabaja”</w:t>
      </w:r>
    </w:p>
    <w:p w14:paraId="00000012" w14:textId="77777777" w:rsidR="00B92A11" w:rsidRDefault="00000000">
      <w:pPr>
        <w:spacing w:after="0" w:line="240" w:lineRule="auto"/>
        <w:jc w:val="both"/>
        <w:rPr>
          <w:rFonts w:ascii="Montserrat" w:eastAsia="Montserrat" w:hAnsi="Montserrat" w:cs="Montserrat"/>
          <w:b/>
        </w:rPr>
      </w:pPr>
      <w:r>
        <w:rPr>
          <w:rFonts w:ascii="Montserrat" w:eastAsia="Montserrat" w:hAnsi="Montserrat" w:cs="Montserrat"/>
          <w:b/>
        </w:rPr>
        <w:t xml:space="preserve"> “1925-2025, Un Siglo de Pensar y Trabajar”</w:t>
      </w:r>
    </w:p>
    <w:p w14:paraId="00000013" w14:textId="0FC1A474" w:rsidR="00B92A11" w:rsidRDefault="00000000">
      <w:pPr>
        <w:spacing w:after="0" w:line="240" w:lineRule="auto"/>
        <w:jc w:val="both"/>
        <w:rPr>
          <w:rFonts w:ascii="Montserrat" w:eastAsia="Montserrat" w:hAnsi="Montserrat" w:cs="Montserrat"/>
          <w:b/>
        </w:rPr>
      </w:pPr>
      <w:r>
        <w:rPr>
          <w:rFonts w:ascii="Montserrat" w:eastAsia="Montserrat" w:hAnsi="Montserrat" w:cs="Montserrat"/>
          <w:b/>
        </w:rPr>
        <w:t>Guadalajara, Jalisco, 1</w:t>
      </w:r>
      <w:r w:rsidR="00FD07D9">
        <w:rPr>
          <w:rFonts w:ascii="Montserrat" w:eastAsia="Montserrat" w:hAnsi="Montserrat" w:cs="Montserrat"/>
          <w:b/>
        </w:rPr>
        <w:t>3</w:t>
      </w:r>
      <w:r>
        <w:rPr>
          <w:rFonts w:ascii="Montserrat" w:eastAsia="Montserrat" w:hAnsi="Montserrat" w:cs="Montserrat"/>
          <w:b/>
        </w:rPr>
        <w:t xml:space="preserve"> de junio de 2025</w:t>
      </w:r>
    </w:p>
    <w:p w14:paraId="00000014" w14:textId="77777777" w:rsidR="00B92A11" w:rsidRDefault="00000000">
      <w:pPr>
        <w:spacing w:after="0" w:line="240" w:lineRule="auto"/>
        <w:jc w:val="both"/>
        <w:rPr>
          <w:rFonts w:ascii="Montserrat" w:eastAsia="Montserrat" w:hAnsi="Montserrat" w:cs="Montserrat"/>
        </w:rPr>
      </w:pPr>
      <w:r>
        <w:rPr>
          <w:rFonts w:ascii="Montserrat" w:eastAsia="Montserrat" w:hAnsi="Montserrat" w:cs="Montserrat"/>
        </w:rPr>
        <w:t> </w:t>
      </w:r>
    </w:p>
    <w:p w14:paraId="00000015" w14:textId="77777777" w:rsidR="00B92A11" w:rsidRDefault="00000000">
      <w:pPr>
        <w:spacing w:after="0" w:line="240" w:lineRule="auto"/>
        <w:jc w:val="both"/>
        <w:rPr>
          <w:rFonts w:ascii="Montserrat" w:eastAsia="Montserrat" w:hAnsi="Montserrat" w:cs="Montserrat"/>
        </w:rPr>
      </w:pPr>
      <w:r>
        <w:rPr>
          <w:rFonts w:ascii="Montserrat" w:eastAsia="Montserrat" w:hAnsi="Montserrat" w:cs="Montserrat"/>
        </w:rPr>
        <w:t>Texto y fotografía: Vicerrectoría Adjunta Académica y de Investigación (VAAI).</w:t>
      </w:r>
    </w:p>
    <w:p w14:paraId="00000016" w14:textId="77777777" w:rsidR="00B92A11" w:rsidRDefault="00B92A11">
      <w:pPr>
        <w:spacing w:after="0" w:line="240" w:lineRule="auto"/>
        <w:jc w:val="both"/>
        <w:rPr>
          <w:rFonts w:ascii="Montserrat" w:eastAsia="Montserrat" w:hAnsi="Montserrat" w:cs="Montserrat"/>
        </w:rPr>
      </w:pPr>
    </w:p>
    <w:p w14:paraId="00000017" w14:textId="77777777" w:rsidR="00B92A11" w:rsidRDefault="00B92A11">
      <w:pPr>
        <w:jc w:val="both"/>
        <w:rPr>
          <w:rFonts w:ascii="Montserrat" w:eastAsia="Montserrat" w:hAnsi="Montserrat" w:cs="Montserrat"/>
        </w:rPr>
      </w:pPr>
    </w:p>
    <w:sectPr w:rsidR="00B92A11">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ontserrat">
    <w:panose1 w:val="020B0604020202020204"/>
    <w:charset w:val="4D"/>
    <w:family w:val="auto"/>
    <w:pitch w:val="variable"/>
    <w:sig w:usb0="A00002FF" w:usb1="4000247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A11"/>
    <w:rsid w:val="00B92A11"/>
    <w:rsid w:val="00FD07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50BAF17"/>
  <w15:docId w15:val="{5085B9B4-AFA6-504A-B5D1-AC4B65B27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209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D209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D209B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209B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209B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209B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209B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209B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209B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link w:val="TtuloCar"/>
    <w:uiPriority w:val="10"/>
    <w:qFormat/>
    <w:rsid w:val="00D209B9"/>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D209B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209B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209B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209B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209B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209B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209B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209B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209B9"/>
    <w:rPr>
      <w:rFonts w:eastAsiaTheme="majorEastAsia" w:cstheme="majorBidi"/>
      <w:color w:val="272727" w:themeColor="text1" w:themeTint="D8"/>
    </w:rPr>
  </w:style>
  <w:style w:type="character" w:customStyle="1" w:styleId="TtuloCar">
    <w:name w:val="Título Car"/>
    <w:basedOn w:val="Fuentedeprrafopredeter"/>
    <w:link w:val="Ttulo"/>
    <w:uiPriority w:val="10"/>
    <w:rsid w:val="00D209B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D209B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209B9"/>
    <w:pPr>
      <w:spacing w:before="160"/>
      <w:jc w:val="center"/>
    </w:pPr>
    <w:rPr>
      <w:i/>
      <w:iCs/>
      <w:color w:val="404040" w:themeColor="text1" w:themeTint="BF"/>
    </w:rPr>
  </w:style>
  <w:style w:type="character" w:customStyle="1" w:styleId="CitaCar">
    <w:name w:val="Cita Car"/>
    <w:basedOn w:val="Fuentedeprrafopredeter"/>
    <w:link w:val="Cita"/>
    <w:uiPriority w:val="29"/>
    <w:rsid w:val="00D209B9"/>
    <w:rPr>
      <w:i/>
      <w:iCs/>
      <w:color w:val="404040" w:themeColor="text1" w:themeTint="BF"/>
    </w:rPr>
  </w:style>
  <w:style w:type="paragraph" w:styleId="Prrafodelista">
    <w:name w:val="List Paragraph"/>
    <w:basedOn w:val="Normal"/>
    <w:uiPriority w:val="34"/>
    <w:qFormat/>
    <w:rsid w:val="00D209B9"/>
    <w:pPr>
      <w:ind w:left="720"/>
      <w:contextualSpacing/>
    </w:pPr>
  </w:style>
  <w:style w:type="character" w:styleId="nfasisintenso">
    <w:name w:val="Intense Emphasis"/>
    <w:basedOn w:val="Fuentedeprrafopredeter"/>
    <w:uiPriority w:val="21"/>
    <w:qFormat/>
    <w:rsid w:val="00D209B9"/>
    <w:rPr>
      <w:i/>
      <w:iCs/>
      <w:color w:val="0F4761" w:themeColor="accent1" w:themeShade="BF"/>
    </w:rPr>
  </w:style>
  <w:style w:type="paragraph" w:styleId="Citadestacada">
    <w:name w:val="Intense Quote"/>
    <w:basedOn w:val="Normal"/>
    <w:next w:val="Normal"/>
    <w:link w:val="CitadestacadaCar"/>
    <w:uiPriority w:val="30"/>
    <w:qFormat/>
    <w:rsid w:val="00D209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209B9"/>
    <w:rPr>
      <w:i/>
      <w:iCs/>
      <w:color w:val="0F4761" w:themeColor="accent1" w:themeShade="BF"/>
    </w:rPr>
  </w:style>
  <w:style w:type="character" w:styleId="Referenciaintensa">
    <w:name w:val="Intense Reference"/>
    <w:basedOn w:val="Fuentedeprrafopredeter"/>
    <w:uiPriority w:val="32"/>
    <w:qFormat/>
    <w:rsid w:val="00D209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osgrados.vaai@udg.mx" TargetMode="External"/><Relationship Id="rId5" Type="http://schemas.openxmlformats.org/officeDocument/2006/relationships/hyperlink" Target="https://vicerrectoriaacademica.udg.mx/concurso-3mt-2025"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LCXQHNJBxBZ4GnFTK2UC29+LOQ==">CgMxLjAyDmgud3hleDM3MWhoc3NnMg5oLmdpbDdidnlrYWx3MDgAciExZlJDY2VmbmFMWEcxRTh2MHdvZlBrQjVwX3pPeDhxX1Q=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2342</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E Vargas Garibaldi</dc:creator>
  <cp:lastModifiedBy>Microsoft Office User</cp:lastModifiedBy>
  <cp:revision>2</cp:revision>
  <dcterms:created xsi:type="dcterms:W3CDTF">2025-02-18T22:22:00Z</dcterms:created>
  <dcterms:modified xsi:type="dcterms:W3CDTF">2025-06-13T16:41:00Z</dcterms:modified>
</cp:coreProperties>
</file>